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4F" w:rsidRDefault="00F373C7" w:rsidP="00F373C7">
      <w:pPr>
        <w:jc w:val="center"/>
        <w:rPr>
          <w:sz w:val="24"/>
          <w:szCs w:val="24"/>
        </w:rPr>
      </w:pPr>
      <w:r>
        <w:rPr>
          <w:sz w:val="24"/>
          <w:szCs w:val="24"/>
        </w:rPr>
        <w:t>China Hacks the U.S.</w:t>
      </w:r>
    </w:p>
    <w:p w:rsidR="00F373C7" w:rsidRPr="00F373C7" w:rsidRDefault="00F373C7" w:rsidP="00F373C7">
      <w:pPr>
        <w:rPr>
          <w:sz w:val="24"/>
          <w:szCs w:val="24"/>
        </w:rPr>
      </w:pPr>
      <w:r>
        <w:rPr>
          <w:sz w:val="24"/>
          <w:szCs w:val="24"/>
        </w:rPr>
        <w:tab/>
        <w:t>In recent months China has hacked into American networks and stolen vast amounts of information. Everything from trade secrets to national security information has ended up in the hands of a growing foe. Cyber analysts have traced the attacks back to the Chinese Military’s Cyber Command in Shanghai, but the Chinese government has denied any involvement in the attacks, blaming it all on rogue hackers. The threat of a cyber-war with China is a big scare</w:t>
      </w:r>
      <w:r w:rsidR="00F04CBC">
        <w:rPr>
          <w:sz w:val="24"/>
          <w:szCs w:val="24"/>
        </w:rPr>
        <w:t xml:space="preserve"> in the United States. The thought that China could shut down our power grids or our cell phone service or basically anything that they want to is simply terrifying. And it’s not the shutting down of the power grid that’s scares us; it’s what comes next… Following a shutdown, any number of things could happen from a nuclear bomb to an air raid to a naval invasion to a ground invasion. Or China could just as easily turn off the U.S. water systems and slowly break down the country until they could easily attack. However, the same does go for the U.S. We, being the superpower that we are, could shut down China’s entire defense and attack them. Either way, the threat of a cyber-war is looming and will probably be the start of the next major war.</w:t>
      </w:r>
      <w:bookmarkStart w:id="0" w:name="_GoBack"/>
      <w:bookmarkEnd w:id="0"/>
    </w:p>
    <w:sectPr w:rsidR="00F373C7" w:rsidRPr="00F3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C7"/>
    <w:rsid w:val="00CD448D"/>
    <w:rsid w:val="00D64E1D"/>
    <w:rsid w:val="00F04CBC"/>
    <w:rsid w:val="00F3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2013-02-27T14:31:00Z</dcterms:created>
  <dcterms:modified xsi:type="dcterms:W3CDTF">2013-02-27T14:52:00Z</dcterms:modified>
</cp:coreProperties>
</file>